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241DB" w14:textId="77777777" w:rsidR="006F4B6B" w:rsidRDefault="006F4B6B"/>
    <w:p w14:paraId="621ED686" w14:textId="77777777" w:rsidR="00534C48" w:rsidRDefault="00534C48"/>
    <w:p w14:paraId="53D2A2A4" w14:textId="77777777" w:rsidR="00534C48" w:rsidRDefault="00534C48"/>
    <w:p w14:paraId="6C8C1E08" w14:textId="77777777" w:rsidR="00534C48" w:rsidRPr="00534C48" w:rsidRDefault="00534C48" w:rsidP="00534C48">
      <w:pPr>
        <w:jc w:val="center"/>
        <w:rPr>
          <w:b/>
          <w:bCs/>
        </w:rPr>
      </w:pPr>
      <w:r w:rsidRPr="00534C48">
        <w:rPr>
          <w:b/>
          <w:bCs/>
        </w:rPr>
        <w:t>Ochrona Danych Osobowych – Klauzula Informacyjna</w:t>
      </w:r>
      <w:r w:rsidRPr="00534C48">
        <w:t xml:space="preserve"> </w:t>
      </w:r>
      <w:r w:rsidRPr="00534C48">
        <w:rPr>
          <w:b/>
          <w:bCs/>
        </w:rPr>
        <w:t xml:space="preserve">RODO dla Uczestnika wydarzenia </w:t>
      </w:r>
      <w:proofErr w:type="spellStart"/>
      <w:r w:rsidRPr="00534C48">
        <w:rPr>
          <w:b/>
          <w:bCs/>
        </w:rPr>
        <w:t>Think</w:t>
      </w:r>
      <w:proofErr w:type="spellEnd"/>
      <w:r w:rsidRPr="00534C48">
        <w:rPr>
          <w:b/>
          <w:bCs/>
        </w:rPr>
        <w:t xml:space="preserve"> Tank </w:t>
      </w:r>
      <w:r w:rsidRPr="00534C48">
        <w:t xml:space="preserve"> </w:t>
      </w:r>
      <w:r w:rsidRPr="00534C48">
        <w:rPr>
          <w:b/>
          <w:bCs/>
        </w:rPr>
        <w:t>w ramach Programu „MUZEUM DLA DEMENCJI”</w:t>
      </w:r>
    </w:p>
    <w:p w14:paraId="56690BD8" w14:textId="77777777" w:rsidR="00534C48" w:rsidRPr="00534C48" w:rsidRDefault="00534C48" w:rsidP="00534C48"/>
    <w:p w14:paraId="16F84FE3" w14:textId="77777777" w:rsidR="00534C48" w:rsidRPr="00534C48" w:rsidRDefault="00534C48" w:rsidP="00534C48">
      <w:r w:rsidRPr="00534C48">
        <w:t>Administratorem danych osobowych Uczestnika wydarzenia THINK Tank w ramach Programu „MUZEUM DLA DEMENCJI”</w:t>
      </w:r>
      <w:r w:rsidRPr="00534C48">
        <w:rPr>
          <w:i/>
        </w:rPr>
        <w:t xml:space="preserve"> </w:t>
      </w:r>
      <w:r w:rsidRPr="00534C48">
        <w:t xml:space="preserve">jest Muzeum Śląskie w Katowicach z siedzibą 40-205 Katowice, </w:t>
      </w:r>
      <w:r w:rsidRPr="00534C48">
        <w:br/>
        <w:t>ul. T. Dobrowolskiego 1; e-mail: dyrekcja@muzeumslaskie.pl. Zgodnie z art. 13 ust. 1 i ust. 2 Rozporządzenia Parlamentu Europejskiego i Rady (UE) 2016/679 w sprawie ochrony osób fizycznych w związku z przetwarzaniem danych osobowych i w sprawie swobodnego przepływu takich danych oraz uchylenia dyrektywy 95/46/WE z dnia 27 kwietnia 2016 r (dalej: RODO), informuję że:</w:t>
      </w:r>
    </w:p>
    <w:p w14:paraId="4F1D78F4" w14:textId="77777777" w:rsidR="00534C48" w:rsidRPr="00534C48" w:rsidRDefault="00534C48" w:rsidP="00534C48">
      <w:pPr>
        <w:numPr>
          <w:ilvl w:val="0"/>
          <w:numId w:val="1"/>
        </w:numPr>
      </w:pPr>
      <w:r w:rsidRPr="00534C48">
        <w:t xml:space="preserve">Pani/Pana dane osobowe w postaci imienia i nazwiska, adresu e:mail, zajmowanego stanowiska w Instytucji kultury - przetwarzane będą na podstawie. art. 6 ust. 1 lit. a) RODO, zgodnie z dobrowolnie udzieloną zgodą na udział w wydarzeniu, poprzez udzielenie zgody przez osobę, której dane dotyczą, </w:t>
      </w:r>
    </w:p>
    <w:p w14:paraId="38B5F90A" w14:textId="77777777" w:rsidR="00534C48" w:rsidRPr="00534C48" w:rsidRDefault="00534C48" w:rsidP="00534C48">
      <w:pPr>
        <w:numPr>
          <w:ilvl w:val="0"/>
          <w:numId w:val="1"/>
        </w:numPr>
      </w:pPr>
      <w:r w:rsidRPr="00534C48">
        <w:t xml:space="preserve">Administrator danych wyznaczył Inspektora ochrony danych, z którym można się kontaktować e:mail </w:t>
      </w:r>
      <w:hyperlink r:id="rId7" w:history="1">
        <w:r w:rsidRPr="00534C48">
          <w:rPr>
            <w:rStyle w:val="Hipercze"/>
          </w:rPr>
          <w:t>iod@muzeumslaskie.pl</w:t>
        </w:r>
      </w:hyperlink>
      <w:r w:rsidRPr="00534C48">
        <w:t xml:space="preserve">, tel. 32 7799 325, </w:t>
      </w:r>
    </w:p>
    <w:p w14:paraId="381FCAA7" w14:textId="77777777" w:rsidR="00534C48" w:rsidRPr="00534C48" w:rsidRDefault="00534C48" w:rsidP="00534C48">
      <w:r w:rsidRPr="00534C48">
        <w:t>3) Dane osobowe nie będą przekazywane do odbiorców znajdujących się w państwach poza Europejskim Obszarem Gospodarczym (Kraje Unii Europejskiej oraz Islandia, Lichtenstein i Norwegia),</w:t>
      </w:r>
    </w:p>
    <w:p w14:paraId="36AE303A" w14:textId="77777777" w:rsidR="00534C48" w:rsidRPr="00534C48" w:rsidRDefault="00534C48" w:rsidP="00534C48">
      <w:r w:rsidRPr="00534C48">
        <w:t xml:space="preserve">4) Dane osobowe będą przechowywane przez cały okres trwania Programu „MUZEUM DLA DEMENCJI”, jak również dalej na wypadek konieczności wykonania obowiązków wynikających z  przepisów archiwalnych wiążących Administratora danych, </w:t>
      </w:r>
    </w:p>
    <w:p w14:paraId="537CE674" w14:textId="77777777" w:rsidR="00534C48" w:rsidRDefault="00534C48" w:rsidP="00534C48">
      <w:r w:rsidRPr="00534C48">
        <w:t xml:space="preserve">5) </w:t>
      </w:r>
      <w:r w:rsidRPr="00534C48">
        <w:rPr>
          <w:iCs/>
        </w:rPr>
        <w:t>Uczestnik</w:t>
      </w:r>
      <w:r w:rsidRPr="00534C48">
        <w:rPr>
          <w:i/>
        </w:rPr>
        <w:t xml:space="preserve"> </w:t>
      </w:r>
      <w:r w:rsidRPr="00534C48">
        <w:t>ma prawo dostępu do treści swoich danych oraz prawo ich sprostowania, usunięcia i ograniczenia przetwarzania – z zastrzeżeniem przepisu art. 17 ust. 3 RODO, prawo do przenoszenia danych, prawo wniesienia sprzeciwu. W tym celu zawiadomi Administratora w formie pisemnej na adres Muzeum Śląskiego w Katowicach lub za pośrednictwem poczty elektronicznej na adres mailowy Inspektora ochrony danych  - podany poniżej.</w:t>
      </w:r>
    </w:p>
    <w:p w14:paraId="374D3EE4" w14:textId="77777777" w:rsidR="00534C48" w:rsidRDefault="00534C48" w:rsidP="00534C48"/>
    <w:p w14:paraId="2664A027" w14:textId="77777777" w:rsidR="00534C48" w:rsidRDefault="00534C48" w:rsidP="00534C48"/>
    <w:p w14:paraId="05711365" w14:textId="77777777" w:rsidR="00534C48" w:rsidRDefault="00534C48" w:rsidP="00534C48"/>
    <w:p w14:paraId="18B16777" w14:textId="77777777" w:rsidR="00534C48" w:rsidRDefault="00534C48" w:rsidP="00534C48"/>
    <w:p w14:paraId="35FA5371" w14:textId="77777777" w:rsidR="00534C48" w:rsidRDefault="00534C48" w:rsidP="00534C48"/>
    <w:p w14:paraId="7A4A0020" w14:textId="77777777" w:rsidR="00534C48" w:rsidRPr="00534C48" w:rsidRDefault="00534C48" w:rsidP="00534C48"/>
    <w:p w14:paraId="79A1D19E" w14:textId="77777777" w:rsidR="00534C48" w:rsidRPr="00534C48" w:rsidRDefault="00534C48" w:rsidP="00534C48">
      <w:r w:rsidRPr="00534C48">
        <w:t>6) Pani/Pana dane osobowe nie są wykorzystywane do zautomatyzowanego podejmowania decyzji, w tym nie podlegają profilowaniu.</w:t>
      </w:r>
    </w:p>
    <w:p w14:paraId="4FF3A6AA" w14:textId="77777777" w:rsidR="00534C48" w:rsidRPr="00534C48" w:rsidRDefault="00534C48" w:rsidP="00534C48">
      <w:r w:rsidRPr="00534C48">
        <w:t xml:space="preserve">7) Podanie danych osobowych przez Uczestnika jest dobrowolne, ale niezbędne do wzięcia udziału w wydarzeniu oraz w celu przesyłania Pani/Panu informacji o Programie „MUZEUM DLA DEMENCJI” drogą elektroniczną przez cały czas trwania ww. Programu. </w:t>
      </w:r>
    </w:p>
    <w:p w14:paraId="514DA2CC" w14:textId="77777777" w:rsidR="00534C48" w:rsidRPr="00534C48" w:rsidRDefault="00534C48" w:rsidP="00534C48">
      <w:r w:rsidRPr="00534C48">
        <w:t xml:space="preserve">8) zgoda Uczestnika na przetwarzanie danych osobowych może być w każdym czasie wycofana, nie będzie to jednak mieć wpływu na legalność przetwarzania do dnia dostarczenia Administratorowi danych oświadczenia o wycofaniu zgody na przetwarzanie jego danych osobowych, </w:t>
      </w:r>
    </w:p>
    <w:p w14:paraId="2A6B3A30" w14:textId="77777777" w:rsidR="00534C48" w:rsidRPr="00534C48" w:rsidRDefault="00534C48" w:rsidP="00534C48">
      <w:r w:rsidRPr="00534C48">
        <w:t xml:space="preserve">9) Zgodnie z obowiązującym prawem uzyskane dane </w:t>
      </w:r>
      <w:r w:rsidRPr="00534C48">
        <w:rPr>
          <w:iCs/>
        </w:rPr>
        <w:t>Muzeum Śląskie</w:t>
      </w:r>
      <w:r w:rsidRPr="00534C48">
        <w:t xml:space="preserve"> może przekazywać podmiotom przetwarzającym je na jego zlecenie, np. podwykonawcom usług oraz podmiotom uprawnionym do uzyskania danych na podstawie obowiązującego prawa np. sądom lub organom do tego uprawnionym;</w:t>
      </w:r>
    </w:p>
    <w:p w14:paraId="6EA40140" w14:textId="26EA85C4" w:rsidR="00534C48" w:rsidRDefault="00534C48" w:rsidP="00534C48">
      <w:r w:rsidRPr="00534C48">
        <w:t xml:space="preserve">10) </w:t>
      </w:r>
      <w:r w:rsidRPr="00534C48">
        <w:rPr>
          <w:iCs/>
        </w:rPr>
        <w:t>Uczestnik wydarzenia</w:t>
      </w:r>
      <w:r w:rsidRPr="00534C48">
        <w:rPr>
          <w:i/>
        </w:rPr>
        <w:t xml:space="preserve"> </w:t>
      </w:r>
      <w:r w:rsidRPr="00534C48">
        <w:t xml:space="preserve">ma prawo wniesienia skargi do Prezesa Urzędu Ochrony Danych </w:t>
      </w:r>
      <w:r w:rsidR="0012658C" w:rsidRPr="00534C48">
        <w:t>Osobowych,</w:t>
      </w:r>
      <w:r w:rsidRPr="00534C48">
        <w:t xml:space="preserve"> gdy uzna, iż przetwarzanie jej danych osobowych narusza przepisy Rozporządzenia Parlamentu Europejskiego i Rady (UE) 2016/679 z dnia 27 kwietnia 2016 r.    w sprawie ochrony danych osób fizycznych w związku z przetwarzaniem danych osobowych           i w sprawie swobodnego przepływu takich danych oraz uchylenia dyrektywy 95/46/WE (ogólne rozporządzenie o ochronie danych), w treści: RODO.</w:t>
      </w:r>
    </w:p>
    <w:p w14:paraId="04752447" w14:textId="77777777" w:rsidR="00534C48" w:rsidRPr="00534C48" w:rsidRDefault="00534C48" w:rsidP="00534C48"/>
    <w:p w14:paraId="24D0EED6" w14:textId="77777777" w:rsidR="00534C48" w:rsidRPr="00534C48" w:rsidRDefault="00534C48" w:rsidP="00534C48">
      <w:r w:rsidRPr="00534C48">
        <w:t>Miejscowość, data: ________________________ Podpis: _____________________________</w:t>
      </w:r>
    </w:p>
    <w:p w14:paraId="7E674182" w14:textId="77777777" w:rsidR="00534C48" w:rsidRPr="00534C48" w:rsidRDefault="00534C48" w:rsidP="00534C48"/>
    <w:p w14:paraId="357CE9F1" w14:textId="77777777" w:rsidR="00534C48" w:rsidRDefault="00534C48"/>
    <w:p w14:paraId="4A450F9A" w14:textId="77777777" w:rsidR="008B256F" w:rsidRDefault="008B256F"/>
    <w:p w14:paraId="61DF3CE4" w14:textId="77777777" w:rsidR="008B256F" w:rsidRDefault="008B256F"/>
    <w:p w14:paraId="63FD03EB" w14:textId="77777777" w:rsidR="008B256F" w:rsidRDefault="008B256F"/>
    <w:sectPr w:rsidR="008B256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37C58" w14:textId="77777777" w:rsidR="005344C2" w:rsidRDefault="005344C2" w:rsidP="008B256F">
      <w:pPr>
        <w:spacing w:after="0" w:line="240" w:lineRule="auto"/>
      </w:pPr>
      <w:r>
        <w:separator/>
      </w:r>
    </w:p>
  </w:endnote>
  <w:endnote w:type="continuationSeparator" w:id="0">
    <w:p w14:paraId="0BB37C03" w14:textId="77777777" w:rsidR="005344C2" w:rsidRDefault="005344C2" w:rsidP="008B2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8ABEC" w14:textId="77777777" w:rsidR="005344C2" w:rsidRDefault="005344C2" w:rsidP="008B256F">
      <w:pPr>
        <w:spacing w:after="0" w:line="240" w:lineRule="auto"/>
      </w:pPr>
      <w:r>
        <w:separator/>
      </w:r>
    </w:p>
  </w:footnote>
  <w:footnote w:type="continuationSeparator" w:id="0">
    <w:p w14:paraId="710F5832" w14:textId="77777777" w:rsidR="005344C2" w:rsidRDefault="005344C2" w:rsidP="008B2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5C93C" w14:textId="034F23B1" w:rsidR="008B256F" w:rsidRDefault="008B256F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5288C8B" wp14:editId="550AEEDA">
          <wp:simplePos x="0" y="0"/>
          <wp:positionH relativeFrom="column">
            <wp:posOffset>-1219835</wp:posOffset>
          </wp:positionH>
          <wp:positionV relativeFrom="paragraph">
            <wp:posOffset>-899160</wp:posOffset>
          </wp:positionV>
          <wp:extent cx="7877175" cy="11513820"/>
          <wp:effectExtent l="0" t="0" r="9525" b="0"/>
          <wp:wrapNone/>
          <wp:docPr id="130046684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0466840" name="Obraz 13004668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6634" cy="115276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29C3CE" w14:textId="77777777" w:rsidR="008B256F" w:rsidRDefault="008B25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102F0"/>
    <w:multiLevelType w:val="hybridMultilevel"/>
    <w:tmpl w:val="8F0675D2"/>
    <w:lvl w:ilvl="0" w:tplc="5BAC4932">
      <w:start w:val="1"/>
      <w:numFmt w:val="decimal"/>
      <w:lvlText w:val="%1)"/>
      <w:lvlJc w:val="left"/>
      <w:pPr>
        <w:ind w:left="744" w:hanging="384"/>
      </w:pPr>
      <w:rPr>
        <w:rFonts w:ascii="Tahoma" w:eastAsia="Calibri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884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5C5"/>
    <w:rsid w:val="0012658C"/>
    <w:rsid w:val="001937CD"/>
    <w:rsid w:val="005344C2"/>
    <w:rsid w:val="00534C48"/>
    <w:rsid w:val="006B6403"/>
    <w:rsid w:val="006F4B6B"/>
    <w:rsid w:val="008B256F"/>
    <w:rsid w:val="00A07A49"/>
    <w:rsid w:val="00C0203E"/>
    <w:rsid w:val="00D465C5"/>
    <w:rsid w:val="00E1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411B9D"/>
  <w15:chartTrackingRefBased/>
  <w15:docId w15:val="{AB6DAD3D-BE07-4409-9F68-BFE6ED7A9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465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5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5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5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5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5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5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5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5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65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65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65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65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65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65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65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65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65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65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6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5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465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65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465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465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465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5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65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65C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B2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256F"/>
  </w:style>
  <w:style w:type="paragraph" w:styleId="Stopka">
    <w:name w:val="footer"/>
    <w:basedOn w:val="Normalny"/>
    <w:link w:val="StopkaZnak"/>
    <w:uiPriority w:val="99"/>
    <w:unhideWhenUsed/>
    <w:rsid w:val="008B2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256F"/>
  </w:style>
  <w:style w:type="character" w:styleId="Hipercze">
    <w:name w:val="Hyperlink"/>
    <w:basedOn w:val="Domylnaczcionkaakapitu"/>
    <w:uiPriority w:val="99"/>
    <w:unhideWhenUsed/>
    <w:rsid w:val="00534C4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4C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muzeumsla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437</Words>
  <Characters>3044</Characters>
  <Application>Microsoft Office Word</Application>
  <DocSecurity>0</DocSecurity>
  <Lines>74</Lines>
  <Paragraphs>47</Paragraphs>
  <ScaleCrop>false</ScaleCrop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Pawlik-Becher</dc:creator>
  <cp:keywords/>
  <dc:description/>
  <cp:lastModifiedBy>Katarzyna Pawlik-Becher</cp:lastModifiedBy>
  <cp:revision>4</cp:revision>
  <dcterms:created xsi:type="dcterms:W3CDTF">2026-05-06T08:56:00Z</dcterms:created>
  <dcterms:modified xsi:type="dcterms:W3CDTF">2026-05-06T09:10:00Z</dcterms:modified>
</cp:coreProperties>
</file>